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60F4" w14:textId="60B78EF8" w:rsidR="00F0365E" w:rsidRDefault="00FE6AB6" w:rsidP="00F0365E">
      <w:pPr>
        <w:jc w:val="center"/>
        <w:rPr>
          <w:b/>
          <w:bCs/>
        </w:rPr>
      </w:pPr>
      <w:r w:rsidRPr="00FE6AB6">
        <w:rPr>
          <w:rFonts w:cs="Calibri"/>
          <w:b/>
          <w:bCs/>
        </w:rPr>
        <w:t>PROGRAMA DE REHABILITACIÓN ENERGÉTICA PARA EDIFICIOS EXISTENTES EN MUNICIPIOS DE RETO DEMOGRÁFICO (Programa PREE 5000)</w:t>
      </w:r>
    </w:p>
    <w:p w14:paraId="50E475ED" w14:textId="77777777" w:rsidR="00FE6AB6" w:rsidRDefault="00FE6AB6" w:rsidP="00F0365E">
      <w:pPr>
        <w:jc w:val="center"/>
        <w:rPr>
          <w:b/>
          <w:bCs/>
        </w:rPr>
      </w:pPr>
    </w:p>
    <w:p w14:paraId="7CAB5903" w14:textId="7A240706" w:rsidR="00F0365E" w:rsidRPr="00476C24" w:rsidRDefault="00F0365E" w:rsidP="00F0365E">
      <w:pPr>
        <w:jc w:val="center"/>
        <w:rPr>
          <w:b/>
          <w:bCs/>
        </w:rPr>
      </w:pPr>
      <w:r>
        <w:rPr>
          <w:b/>
          <w:bCs/>
        </w:rPr>
        <w:t>D</w:t>
      </w:r>
      <w:r w:rsidRPr="00476C24">
        <w:rPr>
          <w:b/>
          <w:bCs/>
        </w:rPr>
        <w:t xml:space="preserve">eclaración responsable </w:t>
      </w:r>
      <w:r w:rsidR="004E6FC3">
        <w:rPr>
          <w:b/>
          <w:bCs/>
        </w:rPr>
        <w:t xml:space="preserve">que acredita </w:t>
      </w:r>
      <w:r w:rsidR="000B3F72">
        <w:rPr>
          <w:b/>
          <w:bCs/>
        </w:rPr>
        <w:t xml:space="preserve">la inexistencia de </w:t>
      </w:r>
      <w:r w:rsidR="004E6FC3" w:rsidRPr="004E6FC3">
        <w:rPr>
          <w:b/>
          <w:bCs/>
        </w:rPr>
        <w:t xml:space="preserve">obligaciones de reintegro de </w:t>
      </w:r>
      <w:r w:rsidR="000B3F72">
        <w:rPr>
          <w:b/>
          <w:bCs/>
        </w:rPr>
        <w:t xml:space="preserve">otras </w:t>
      </w:r>
      <w:r w:rsidR="004E6FC3" w:rsidRPr="004E6FC3">
        <w:rPr>
          <w:b/>
          <w:bCs/>
        </w:rPr>
        <w:t>subvenciones o ayudas</w:t>
      </w:r>
      <w:r w:rsidR="004C5FE4">
        <w:rPr>
          <w:b/>
          <w:bCs/>
        </w:rPr>
        <w:t xml:space="preserve"> correspondiente al expediente </w:t>
      </w:r>
      <w:r w:rsidR="004C5FE4" w:rsidRPr="004C5FE4">
        <w:rPr>
          <w:b/>
          <w:bCs/>
          <w:highlight w:val="yellow"/>
        </w:rPr>
        <w:t>NÚMERO</w:t>
      </w:r>
    </w:p>
    <w:p w14:paraId="46CB499E" w14:textId="4DDF5C4F" w:rsidR="004F6F83" w:rsidRDefault="009E2F92" w:rsidP="005B203C">
      <w:pPr>
        <w:rPr>
          <w:b/>
          <w:bCs/>
        </w:rPr>
      </w:pPr>
      <w:bookmarkStart w:id="0" w:name="_Hlk85623719"/>
      <w:r w:rsidRPr="00FC6657">
        <w:rPr>
          <w:b/>
          <w:bCs/>
        </w:rPr>
        <w:t>(Marcar y/o rellenar la opción que corresponda</w:t>
      </w:r>
      <w:r>
        <w:rPr>
          <w:b/>
          <w:bCs/>
        </w:rPr>
        <w:t xml:space="preserve"> y firmar</w:t>
      </w:r>
      <w:r w:rsidRPr="00FC6657">
        <w:rPr>
          <w:b/>
          <w:bCs/>
        </w:rPr>
        <w:t>)</w:t>
      </w:r>
    </w:p>
    <w:p w14:paraId="504E68E8" w14:textId="77777777" w:rsidR="00C77BFA" w:rsidRDefault="00C77BFA" w:rsidP="00C77BFA">
      <w:r w:rsidRPr="00070610">
        <w:rPr>
          <w:b/>
          <w:bCs/>
        </w:rPr>
        <w:t>D/Dª</w:t>
      </w:r>
      <w:r>
        <w:t xml:space="preserve"> …………………………… ……………………………………… ………………………… …………………………</w:t>
      </w:r>
      <w:proofErr w:type="gramStart"/>
      <w:r>
        <w:t>…….</w:t>
      </w:r>
      <w:proofErr w:type="gramEnd"/>
      <w:r>
        <w:t>. …….</w:t>
      </w:r>
    </w:p>
    <w:p w14:paraId="6B1B7CBF" w14:textId="77777777" w:rsidR="00C77BFA" w:rsidRDefault="00C77BFA" w:rsidP="00C77BFA">
      <w:r>
        <w:t>provisto/a de NIF/NIE ………………………. …………………… …………………… …………………… ……………………</w:t>
      </w:r>
    </w:p>
    <w:p w14:paraId="548D52F2" w14:textId="77777777" w:rsidR="00C77BFA" w:rsidRPr="00C77BFA" w:rsidRDefault="00C77BFA" w:rsidP="00C77BFA">
      <w:pPr>
        <w:pStyle w:val="Prrafodelista"/>
        <w:numPr>
          <w:ilvl w:val="0"/>
          <w:numId w:val="2"/>
        </w:numPr>
      </w:pPr>
      <w:r>
        <w:t xml:space="preserve">Actuando en nombre propio </w:t>
      </w:r>
      <w:r w:rsidRPr="00A86312">
        <w:t xml:space="preserve">como </w:t>
      </w:r>
      <w:r w:rsidRPr="00A86312">
        <w:rPr>
          <w:b/>
          <w:bCs/>
        </w:rPr>
        <w:t>DESTINATARIO ÚLTIMO</w:t>
      </w:r>
    </w:p>
    <w:p w14:paraId="2E385E03" w14:textId="6364DDF8" w:rsidR="009E2F92" w:rsidRDefault="00C77BFA" w:rsidP="00C77BFA">
      <w:pPr>
        <w:pStyle w:val="Prrafodelista"/>
        <w:numPr>
          <w:ilvl w:val="0"/>
          <w:numId w:val="2"/>
        </w:numPr>
      </w:pPr>
      <w:r>
        <w:t xml:space="preserve">Actuando en representación del </w:t>
      </w:r>
      <w:r w:rsidRPr="00C77BFA">
        <w:rPr>
          <w:b/>
          <w:bCs/>
        </w:rPr>
        <w:t>DESTINATARIO ÚLTIMO</w:t>
      </w:r>
      <w:r>
        <w:t xml:space="preserve"> …………</w:t>
      </w:r>
      <w:proofErr w:type="gramStart"/>
      <w:r>
        <w:t>…….</w:t>
      </w:r>
      <w:proofErr w:type="gramEnd"/>
      <w:r>
        <w:t>.…. …….......… ………….… ………………   ………………………. cuyo CIF/NIF/NIE es ……………………… …</w:t>
      </w:r>
      <w:proofErr w:type="gramStart"/>
      <w:r>
        <w:t>…….</w:t>
      </w:r>
      <w:proofErr w:type="gramEnd"/>
      <w:r>
        <w:t>…………… …..…………… ……………… ………………………….</w:t>
      </w:r>
    </w:p>
    <w:p w14:paraId="617A08D9" w14:textId="1236CB42" w:rsidR="00796679" w:rsidRDefault="00C77BFA" w:rsidP="00462165">
      <w:pPr>
        <w:jc w:val="both"/>
        <w:rPr>
          <w:rFonts w:cs="Calibri"/>
          <w:sz w:val="20"/>
          <w:lang w:val="es-ES_tradnl"/>
        </w:rPr>
      </w:pPr>
      <w:r w:rsidRPr="00A207D0">
        <w:rPr>
          <w:b/>
          <w:bCs/>
        </w:rPr>
        <w:t xml:space="preserve">DECLARO BAJO MI RESPONSABILIDAD QUE EL </w:t>
      </w:r>
      <w:r>
        <w:rPr>
          <w:b/>
          <w:bCs/>
        </w:rPr>
        <w:t>DESTINATARIO ÚLTIMO DE</w:t>
      </w:r>
      <w:r w:rsidRPr="00A207D0">
        <w:rPr>
          <w:b/>
          <w:bCs/>
        </w:rPr>
        <w:t xml:space="preserve"> LA AYUDA</w:t>
      </w:r>
      <w:r w:rsidR="0038277F" w:rsidRPr="0038277F">
        <w:t xml:space="preserve">: </w:t>
      </w:r>
    </w:p>
    <w:p w14:paraId="2537DD98" w14:textId="7F9E3679" w:rsidR="00B6633B" w:rsidRDefault="00696B85" w:rsidP="00892D1A">
      <w:pPr>
        <w:jc w:val="both"/>
      </w:pPr>
      <w:bookmarkStart w:id="1" w:name="_Hlk85624233"/>
      <w:bookmarkEnd w:id="0"/>
      <w:r>
        <w:t xml:space="preserve">No se encuentra en ninguna de las situaciones previstas en el artículo 13 de la Ley 38/2003, de 17 de noviembre, </w:t>
      </w:r>
      <w:r w:rsidRPr="00696B85">
        <w:t>General de Subvencione</w:t>
      </w:r>
      <w:r>
        <w:t>s</w:t>
      </w:r>
      <w:r w:rsidR="00892D1A">
        <w:t>, y n</w:t>
      </w:r>
      <w:r w:rsidR="002F7098">
        <w:t>o t</w:t>
      </w:r>
      <w:r w:rsidR="00C77BFA">
        <w:t>iene</w:t>
      </w:r>
      <w:r w:rsidR="002F7098">
        <w:t xml:space="preserve"> pendiente obligaciones de reintegro de subvenciones o ayudas o, en su caso, el cumplimiento de las mismas, conforme a los términos establecidos en el artículo 21 del Reglamento de la Ley 38/2003, de 17 de noviembre, General de Subvenciones.</w:t>
      </w:r>
      <w:bookmarkEnd w:id="1"/>
    </w:p>
    <w:p w14:paraId="55464F7F" w14:textId="59D9D6BB" w:rsidR="00462165" w:rsidRPr="00B6633B" w:rsidRDefault="00462165" w:rsidP="005B203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4"/>
      </w:tblGrid>
      <w:tr w:rsidR="005F09DC" w:rsidRPr="004B7799" w14:paraId="7E98EDD4" w14:textId="77777777" w:rsidTr="005F09DC">
        <w:trPr>
          <w:trHeight w:val="1234"/>
        </w:trPr>
        <w:tc>
          <w:tcPr>
            <w:tcW w:w="5000" w:type="pct"/>
            <w:vAlign w:val="center"/>
          </w:tcPr>
          <w:p w14:paraId="33D5B9F2" w14:textId="77777777" w:rsidR="005F09DC" w:rsidRPr="004B5B0C" w:rsidRDefault="005F09DC" w:rsidP="00AB001A">
            <w:pPr>
              <w:tabs>
                <w:tab w:val="center" w:pos="2693"/>
              </w:tabs>
              <w:spacing w:after="0" w:line="240" w:lineRule="auto"/>
              <w:jc w:val="center"/>
              <w:rPr>
                <w:color w:val="000000" w:themeColor="text1"/>
                <w:sz w:val="16"/>
                <w:szCs w:val="16"/>
              </w:rPr>
            </w:pPr>
          </w:p>
          <w:p w14:paraId="294B51C8" w14:textId="77777777" w:rsidR="005F09DC" w:rsidRPr="004B5B0C" w:rsidRDefault="005F09DC" w:rsidP="00AB001A">
            <w:pPr>
              <w:tabs>
                <w:tab w:val="center" w:pos="2693"/>
              </w:tabs>
              <w:spacing w:after="0" w:line="240" w:lineRule="auto"/>
              <w:jc w:val="center"/>
              <w:rPr>
                <w:color w:val="000000" w:themeColor="text1"/>
                <w:sz w:val="16"/>
                <w:szCs w:val="16"/>
              </w:rPr>
            </w:pPr>
            <w:r w:rsidRPr="004B5B0C">
              <w:rPr>
                <w:color w:val="000000" w:themeColor="text1"/>
                <w:sz w:val="16"/>
                <w:szCs w:val="16"/>
              </w:rPr>
              <w:t xml:space="preserve">En </w:t>
            </w:r>
            <w:r>
              <w:rPr>
                <w:color w:val="000000" w:themeColor="text1"/>
                <w:sz w:val="16"/>
                <w:szCs w:val="16"/>
              </w:rPr>
              <w:t>Madrid</w:t>
            </w:r>
            <w:r w:rsidRPr="004B5B0C">
              <w:rPr>
                <w:color w:val="000000" w:themeColor="text1"/>
                <w:sz w:val="16"/>
                <w:szCs w:val="16"/>
              </w:rPr>
              <w:t xml:space="preserve">, </w:t>
            </w:r>
            <w:r w:rsidRPr="004C5FE4">
              <w:rPr>
                <w:color w:val="000000" w:themeColor="text1"/>
                <w:sz w:val="16"/>
                <w:szCs w:val="16"/>
                <w:highlight w:val="yellow"/>
              </w:rPr>
              <w:t xml:space="preserve">a             </w:t>
            </w:r>
            <w:proofErr w:type="spellStart"/>
            <w:r w:rsidRPr="004C5FE4">
              <w:rPr>
                <w:color w:val="000000" w:themeColor="text1"/>
                <w:sz w:val="16"/>
                <w:szCs w:val="16"/>
                <w:highlight w:val="yellow"/>
              </w:rPr>
              <w:t>de</w:t>
            </w:r>
            <w:proofErr w:type="spellEnd"/>
            <w:r w:rsidRPr="004C5FE4">
              <w:rPr>
                <w:color w:val="000000" w:themeColor="text1"/>
                <w:sz w:val="16"/>
                <w:szCs w:val="16"/>
                <w:highlight w:val="yellow"/>
              </w:rPr>
              <w:t xml:space="preserve">                                   </w:t>
            </w:r>
            <w:proofErr w:type="spellStart"/>
            <w:r w:rsidRPr="004C5FE4">
              <w:rPr>
                <w:color w:val="000000" w:themeColor="text1"/>
                <w:sz w:val="16"/>
                <w:szCs w:val="16"/>
                <w:highlight w:val="yellow"/>
              </w:rPr>
              <w:t>de</w:t>
            </w:r>
            <w:proofErr w:type="spellEnd"/>
            <w:r w:rsidRPr="004C5FE4">
              <w:rPr>
                <w:color w:val="000000" w:themeColor="text1"/>
                <w:sz w:val="16"/>
                <w:szCs w:val="16"/>
                <w:highlight w:val="yellow"/>
              </w:rPr>
              <w:t xml:space="preserve"> 20__</w:t>
            </w:r>
          </w:p>
          <w:p w14:paraId="498D2977" w14:textId="77777777" w:rsidR="005F09DC" w:rsidRPr="004B5B0C" w:rsidRDefault="005F09DC" w:rsidP="00AB001A">
            <w:pPr>
              <w:tabs>
                <w:tab w:val="center" w:pos="2573"/>
              </w:tabs>
              <w:spacing w:after="0" w:line="240" w:lineRule="auto"/>
              <w:jc w:val="center"/>
              <w:rPr>
                <w:color w:val="000000" w:themeColor="text1"/>
                <w:sz w:val="16"/>
                <w:szCs w:val="16"/>
              </w:rPr>
            </w:pPr>
            <w:r w:rsidRPr="004B5B0C">
              <w:rPr>
                <w:color w:val="000000" w:themeColor="text1"/>
                <w:sz w:val="16"/>
                <w:szCs w:val="16"/>
              </w:rPr>
              <w:t>(FIRMA)</w:t>
            </w:r>
          </w:p>
          <w:p w14:paraId="477CA2D5" w14:textId="77777777" w:rsidR="005F09DC" w:rsidRPr="004B5B0C" w:rsidRDefault="005F09DC" w:rsidP="009714B5">
            <w:pPr>
              <w:tabs>
                <w:tab w:val="center" w:pos="2573"/>
              </w:tabs>
              <w:spacing w:after="0" w:line="240" w:lineRule="auto"/>
              <w:rPr>
                <w:color w:val="000000" w:themeColor="text1"/>
                <w:sz w:val="16"/>
                <w:szCs w:val="16"/>
              </w:rPr>
            </w:pPr>
          </w:p>
          <w:p w14:paraId="137F8EBD" w14:textId="5A843EA8" w:rsidR="005F09DC" w:rsidRDefault="005F09DC" w:rsidP="00AB001A">
            <w:pPr>
              <w:tabs>
                <w:tab w:val="left" w:pos="284"/>
              </w:tabs>
              <w:spacing w:after="0" w:line="240" w:lineRule="auto"/>
              <w:ind w:left="284" w:hanging="284"/>
              <w:jc w:val="center"/>
              <w:outlineLvl w:val="1"/>
              <w:rPr>
                <w:color w:val="000000" w:themeColor="text1"/>
                <w:sz w:val="16"/>
                <w:szCs w:val="16"/>
              </w:rPr>
            </w:pPr>
          </w:p>
          <w:p w14:paraId="1E64A0A7" w14:textId="77777777" w:rsidR="005F09DC" w:rsidRDefault="005F09DC" w:rsidP="00AB001A">
            <w:pPr>
              <w:tabs>
                <w:tab w:val="left" w:pos="284"/>
              </w:tabs>
              <w:spacing w:after="0" w:line="240" w:lineRule="auto"/>
              <w:ind w:left="284" w:hanging="284"/>
              <w:jc w:val="center"/>
              <w:outlineLvl w:val="1"/>
              <w:rPr>
                <w:color w:val="000000" w:themeColor="text1"/>
                <w:sz w:val="16"/>
                <w:szCs w:val="16"/>
              </w:rPr>
            </w:pPr>
          </w:p>
          <w:p w14:paraId="3D961673" w14:textId="6A18F537" w:rsidR="005F09DC" w:rsidRPr="004B5B0C" w:rsidRDefault="005F09DC" w:rsidP="00AB001A">
            <w:pPr>
              <w:tabs>
                <w:tab w:val="left" w:pos="284"/>
              </w:tabs>
              <w:spacing w:after="0" w:line="240" w:lineRule="auto"/>
              <w:ind w:left="284" w:hanging="284"/>
              <w:jc w:val="center"/>
              <w:outlineLvl w:val="1"/>
              <w:rPr>
                <w:color w:val="000000" w:themeColor="text1"/>
                <w:sz w:val="16"/>
                <w:szCs w:val="16"/>
              </w:rPr>
            </w:pPr>
            <w:r w:rsidRPr="004B5B0C">
              <w:rPr>
                <w:color w:val="000000" w:themeColor="text1"/>
                <w:sz w:val="16"/>
                <w:szCs w:val="16"/>
              </w:rPr>
              <w:t>DESTINATARIO ÚLTIMO</w:t>
            </w:r>
            <w:r>
              <w:rPr>
                <w:color w:val="000000" w:themeColor="text1"/>
                <w:sz w:val="16"/>
                <w:szCs w:val="16"/>
              </w:rPr>
              <w:t xml:space="preserve"> O REPRESENTANTE</w:t>
            </w:r>
          </w:p>
          <w:p w14:paraId="41E80F1F" w14:textId="77777777" w:rsidR="005F09DC" w:rsidRPr="004B5B0C" w:rsidRDefault="005F09DC" w:rsidP="00AB001A">
            <w:pPr>
              <w:tabs>
                <w:tab w:val="center" w:pos="2693"/>
              </w:tabs>
              <w:spacing w:after="0" w:line="240" w:lineRule="auto"/>
              <w:jc w:val="center"/>
              <w:rPr>
                <w:color w:val="000000" w:themeColor="text1"/>
                <w:sz w:val="16"/>
                <w:szCs w:val="16"/>
              </w:rPr>
            </w:pPr>
          </w:p>
        </w:tc>
      </w:tr>
    </w:tbl>
    <w:p w14:paraId="53C14A6C" w14:textId="77777777" w:rsidR="001D1246" w:rsidRDefault="001D1246" w:rsidP="001D1246">
      <w:pPr>
        <w:jc w:val="both"/>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6228"/>
      </w:tblGrid>
      <w:tr w:rsidR="001D1246" w:rsidRPr="004B7799" w14:paraId="6EF2999C" w14:textId="77777777" w:rsidTr="00AB001A">
        <w:trPr>
          <w:cantSplit/>
          <w:trHeight w:hRule="exact" w:val="248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05CC285" w14:textId="77777777" w:rsidR="00892D24" w:rsidRDefault="00892D24" w:rsidP="00892D24">
            <w:pPr>
              <w:jc w:val="center"/>
              <w:rPr>
                <w:sz w:val="14"/>
                <w:szCs w:val="14"/>
                <w:lang w:val="es-ES_tradnl"/>
              </w:rPr>
            </w:pPr>
            <w:r>
              <w:rPr>
                <w:sz w:val="14"/>
                <w:szCs w:val="14"/>
                <w:lang w:val="es-ES_tradnl"/>
              </w:rPr>
              <w:t>Información básica de protección de datos:</w:t>
            </w:r>
          </w:p>
          <w:p w14:paraId="3950E1C8" w14:textId="24CE52D8" w:rsidR="001D1246" w:rsidRPr="00892D24" w:rsidRDefault="00892D24" w:rsidP="00892D24">
            <w:pPr>
              <w:jc w:val="both"/>
              <w:rPr>
                <w:sz w:val="14"/>
                <w:szCs w:val="14"/>
                <w:lang w:val="es-ES_tradnl"/>
              </w:rPr>
            </w:pPr>
            <w:r>
              <w:rPr>
                <w:sz w:val="14"/>
                <w:szCs w:val="14"/>
                <w:lang w:val="es-ES_tradnl"/>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w:t>
            </w:r>
            <w:proofErr w:type="gramStart"/>
            <w:r>
              <w:rPr>
                <w:sz w:val="14"/>
                <w:szCs w:val="14"/>
                <w:lang w:val="es-ES_tradnl"/>
              </w:rPr>
              <w:t>Responsable</w:t>
            </w:r>
            <w:proofErr w:type="gramEnd"/>
            <w:r>
              <w:rPr>
                <w:sz w:val="14"/>
                <w:szCs w:val="14"/>
                <w:lang w:val="es-ES_tradnl"/>
              </w:rPr>
              <w:t xml:space="preserv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7" w:history="1">
              <w:r>
                <w:rPr>
                  <w:rStyle w:val="Hipervnculo"/>
                  <w:sz w:val="14"/>
                  <w:szCs w:val="14"/>
                  <w:lang w:val="es-ES_tradnl"/>
                </w:rPr>
                <w:t>https://www.fenercom.com/politica-privacidad/</w:t>
              </w:r>
            </w:hyperlink>
            <w:r>
              <w:rPr>
                <w:sz w:val="14"/>
                <w:szCs w:val="14"/>
                <w:lang w:val="es-ES_tradnl"/>
              </w:rPr>
              <w:t>). Podrá ejercer, ante el responsable del tratamiento, entre otros, sus derechos de acceso, rectificación, supresión, limitación, portabilidad, oposición, y a no ser objeto de decisiones individuales automatizadas.</w:t>
            </w:r>
          </w:p>
        </w:tc>
      </w:tr>
      <w:tr w:rsidR="001D1246" w:rsidRPr="004B7799" w14:paraId="77F36C66" w14:textId="77777777" w:rsidTr="00AB001A">
        <w:trPr>
          <w:cantSplit/>
          <w:trHeight w:hRule="exact" w:val="397"/>
        </w:trPr>
        <w:tc>
          <w:tcPr>
            <w:tcW w:w="1334" w:type="pct"/>
            <w:vMerge w:val="restart"/>
            <w:tcBorders>
              <w:top w:val="single" w:sz="4" w:space="0" w:color="auto"/>
              <w:left w:val="single" w:sz="4" w:space="0" w:color="auto"/>
              <w:bottom w:val="single" w:sz="4" w:space="0" w:color="auto"/>
              <w:right w:val="single" w:sz="4" w:space="0" w:color="auto"/>
            </w:tcBorders>
            <w:vAlign w:val="center"/>
            <w:hideMark/>
          </w:tcPr>
          <w:p w14:paraId="6BFBDB59" w14:textId="77777777" w:rsidR="001D1246" w:rsidRPr="004B7799" w:rsidRDefault="001D1246"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DESTINATARIO</w:t>
            </w:r>
          </w:p>
        </w:tc>
        <w:tc>
          <w:tcPr>
            <w:tcW w:w="3666" w:type="pct"/>
            <w:tcBorders>
              <w:top w:val="single" w:sz="4" w:space="0" w:color="auto"/>
              <w:left w:val="single" w:sz="4" w:space="0" w:color="auto"/>
              <w:bottom w:val="nil"/>
              <w:right w:val="single" w:sz="4" w:space="0" w:color="auto"/>
            </w:tcBorders>
            <w:vAlign w:val="center"/>
            <w:hideMark/>
          </w:tcPr>
          <w:p w14:paraId="381AD1E7" w14:textId="77777777" w:rsidR="001D1246" w:rsidRPr="004B7799" w:rsidRDefault="001D1246"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 xml:space="preserve">FUNDACIÓN DE LA ENERGÍA DE LA COMUNIDAD DE MADRID </w:t>
            </w:r>
          </w:p>
        </w:tc>
      </w:tr>
      <w:tr w:rsidR="001D1246" w:rsidRPr="004B7799" w14:paraId="48F3B812" w14:textId="77777777" w:rsidTr="00AB001A">
        <w:trPr>
          <w:cantSplit/>
          <w:trHeight w:val="343"/>
        </w:trPr>
        <w:tc>
          <w:tcPr>
            <w:tcW w:w="1334" w:type="pct"/>
            <w:vMerge/>
            <w:tcBorders>
              <w:top w:val="single" w:sz="4" w:space="0" w:color="auto"/>
              <w:left w:val="single" w:sz="4" w:space="0" w:color="auto"/>
              <w:bottom w:val="single" w:sz="4" w:space="0" w:color="auto"/>
              <w:right w:val="single" w:sz="4" w:space="0" w:color="auto"/>
            </w:tcBorders>
            <w:vAlign w:val="center"/>
            <w:hideMark/>
          </w:tcPr>
          <w:p w14:paraId="50926AF5" w14:textId="77777777" w:rsidR="001D1246" w:rsidRPr="004B7799" w:rsidRDefault="001D1246" w:rsidP="00AB001A">
            <w:pPr>
              <w:spacing w:after="0" w:line="240" w:lineRule="auto"/>
              <w:rPr>
                <w:rFonts w:cs="Calibri"/>
                <w:b/>
                <w:bCs/>
                <w:sz w:val="14"/>
                <w:szCs w:val="16"/>
                <w:lang w:val="es-ES_tradnl"/>
              </w:rPr>
            </w:pPr>
          </w:p>
        </w:tc>
        <w:tc>
          <w:tcPr>
            <w:tcW w:w="3666" w:type="pct"/>
            <w:tcBorders>
              <w:top w:val="nil"/>
              <w:left w:val="single" w:sz="4" w:space="0" w:color="auto"/>
              <w:bottom w:val="single" w:sz="4" w:space="0" w:color="auto"/>
              <w:right w:val="single" w:sz="4" w:space="0" w:color="auto"/>
            </w:tcBorders>
            <w:vAlign w:val="center"/>
            <w:hideMark/>
          </w:tcPr>
          <w:p w14:paraId="1C1E140B" w14:textId="77777777" w:rsidR="001D1246" w:rsidRPr="004B7799" w:rsidRDefault="001D1246" w:rsidP="00AB001A">
            <w:pPr>
              <w:spacing w:after="0" w:line="240" w:lineRule="auto"/>
              <w:jc w:val="both"/>
              <w:outlineLvl w:val="0"/>
              <w:rPr>
                <w:rFonts w:cs="Calibri"/>
                <w:b/>
                <w:bCs/>
                <w:sz w:val="14"/>
                <w:szCs w:val="16"/>
              </w:rPr>
            </w:pPr>
            <w:r w:rsidRPr="004B7799">
              <w:rPr>
                <w:rFonts w:cs="Calibri"/>
                <w:b/>
                <w:bCs/>
                <w:sz w:val="14"/>
                <w:szCs w:val="16"/>
                <w:lang w:val="es-ES_tradnl"/>
              </w:rPr>
              <w:t>C/ Juan Ramón Jiménez, 28 – 1º Dcha., 28036 Madrid</w:t>
            </w:r>
          </w:p>
        </w:tc>
      </w:tr>
    </w:tbl>
    <w:p w14:paraId="01B8506E" w14:textId="77777777" w:rsidR="001D1246" w:rsidRPr="00C40060" w:rsidRDefault="001D1246" w:rsidP="00C40060">
      <w:pPr>
        <w:jc w:val="both"/>
        <w:rPr>
          <w:color w:val="000000" w:themeColor="text1"/>
        </w:rPr>
      </w:pPr>
    </w:p>
    <w:sectPr w:rsidR="001D1246" w:rsidRPr="00C4006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614" w14:textId="77777777" w:rsidR="00476C24" w:rsidRDefault="00476C24" w:rsidP="00476C24">
      <w:pPr>
        <w:spacing w:after="0" w:line="240" w:lineRule="auto"/>
      </w:pPr>
      <w:r>
        <w:separator/>
      </w:r>
    </w:p>
  </w:endnote>
  <w:endnote w:type="continuationSeparator" w:id="0">
    <w:p w14:paraId="55B5AAB4" w14:textId="77777777" w:rsidR="00476C24" w:rsidRDefault="00476C24"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9353" w14:textId="77777777" w:rsidR="00476C24" w:rsidRDefault="00476C24" w:rsidP="00476C24">
      <w:pPr>
        <w:spacing w:after="0" w:line="240" w:lineRule="auto"/>
      </w:pPr>
      <w:r>
        <w:separator/>
      </w:r>
    </w:p>
  </w:footnote>
  <w:footnote w:type="continuationSeparator" w:id="0">
    <w:p w14:paraId="30A51457" w14:textId="77777777" w:rsidR="00476C24" w:rsidRDefault="00476C24" w:rsidP="0047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DB5F" w14:textId="074AD6CE" w:rsidR="00476C24" w:rsidRDefault="00FE6AB6" w:rsidP="00476C24">
    <w:pPr>
      <w:pStyle w:val="Encabezado"/>
    </w:pPr>
    <w:r>
      <w:rPr>
        <w:noProof/>
      </w:rPr>
      <w:drawing>
        <wp:inline distT="0" distB="0" distL="0" distR="0" wp14:anchorId="7E3C8868" wp14:editId="1AF59788">
          <wp:extent cx="5400040" cy="58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82890"/>
                  </a:xfrm>
                  <a:prstGeom prst="rect">
                    <a:avLst/>
                  </a:prstGeom>
                  <a:noFill/>
                  <a:ln>
                    <a:noFill/>
                  </a:ln>
                </pic:spPr>
              </pic:pic>
            </a:graphicData>
          </a:graphic>
        </wp:inline>
      </w:drawing>
    </w: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66"/>
    <w:multiLevelType w:val="hybridMultilevel"/>
    <w:tmpl w:val="2B2A3C4E"/>
    <w:lvl w:ilvl="0" w:tplc="480698E8">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F7C7C"/>
    <w:multiLevelType w:val="hybridMultilevel"/>
    <w:tmpl w:val="163EC408"/>
    <w:lvl w:ilvl="0" w:tplc="480698E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49F2F27"/>
    <w:multiLevelType w:val="hybridMultilevel"/>
    <w:tmpl w:val="9BACB4E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6787925"/>
    <w:multiLevelType w:val="hybridMultilevel"/>
    <w:tmpl w:val="BAEEEAF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6B6150A"/>
    <w:multiLevelType w:val="hybridMultilevel"/>
    <w:tmpl w:val="B55E7266"/>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8EF362B"/>
    <w:multiLevelType w:val="hybridMultilevel"/>
    <w:tmpl w:val="8EE68710"/>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45116"/>
    <w:rsid w:val="00070610"/>
    <w:rsid w:val="000B3F72"/>
    <w:rsid w:val="000D3699"/>
    <w:rsid w:val="0012096D"/>
    <w:rsid w:val="001D1246"/>
    <w:rsid w:val="001E435D"/>
    <w:rsid w:val="001F3473"/>
    <w:rsid w:val="00220818"/>
    <w:rsid w:val="00250600"/>
    <w:rsid w:val="002F7098"/>
    <w:rsid w:val="00351F88"/>
    <w:rsid w:val="00363832"/>
    <w:rsid w:val="0038277F"/>
    <w:rsid w:val="003A6307"/>
    <w:rsid w:val="0042526B"/>
    <w:rsid w:val="00462165"/>
    <w:rsid w:val="00476C24"/>
    <w:rsid w:val="004B5B0C"/>
    <w:rsid w:val="004C5FE4"/>
    <w:rsid w:val="004E6FC3"/>
    <w:rsid w:val="004F6F83"/>
    <w:rsid w:val="0052533E"/>
    <w:rsid w:val="00543E5E"/>
    <w:rsid w:val="005B203C"/>
    <w:rsid w:val="005B55C7"/>
    <w:rsid w:val="005F09DC"/>
    <w:rsid w:val="00696B85"/>
    <w:rsid w:val="00796679"/>
    <w:rsid w:val="007E5051"/>
    <w:rsid w:val="007E6565"/>
    <w:rsid w:val="00815560"/>
    <w:rsid w:val="00873830"/>
    <w:rsid w:val="00876DB5"/>
    <w:rsid w:val="00892D1A"/>
    <w:rsid w:val="00892D24"/>
    <w:rsid w:val="008937FB"/>
    <w:rsid w:val="0094294B"/>
    <w:rsid w:val="00944259"/>
    <w:rsid w:val="00963F15"/>
    <w:rsid w:val="009714B5"/>
    <w:rsid w:val="009860EC"/>
    <w:rsid w:val="00990B9D"/>
    <w:rsid w:val="009E2F92"/>
    <w:rsid w:val="00A10E2C"/>
    <w:rsid w:val="00A75DA1"/>
    <w:rsid w:val="00A86312"/>
    <w:rsid w:val="00AF2C1F"/>
    <w:rsid w:val="00B6633B"/>
    <w:rsid w:val="00C40060"/>
    <w:rsid w:val="00C77BFA"/>
    <w:rsid w:val="00C809C9"/>
    <w:rsid w:val="00DE0A1F"/>
    <w:rsid w:val="00F0365E"/>
    <w:rsid w:val="00FC3C0C"/>
    <w:rsid w:val="00FC6657"/>
    <w:rsid w:val="00FD1E05"/>
    <w:rsid w:val="00FD523C"/>
    <w:rsid w:val="00FE6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uiPriority w:val="34"/>
    <w:qFormat/>
    <w:rsid w:val="00796679"/>
    <w:pPr>
      <w:ind w:left="720"/>
      <w:contextualSpacing/>
    </w:pPr>
  </w:style>
  <w:style w:type="table" w:styleId="Tablaconcuadrcula">
    <w:name w:val="Table Grid"/>
    <w:basedOn w:val="Tablanormal"/>
    <w:rsid w:val="007966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E6565"/>
    <w:rPr>
      <w:sz w:val="16"/>
      <w:szCs w:val="16"/>
    </w:rPr>
  </w:style>
  <w:style w:type="paragraph" w:styleId="Textocomentario">
    <w:name w:val="annotation text"/>
    <w:basedOn w:val="Normal"/>
    <w:link w:val="TextocomentarioCar"/>
    <w:uiPriority w:val="99"/>
    <w:semiHidden/>
    <w:unhideWhenUsed/>
    <w:rsid w:val="007E65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6565"/>
    <w:rPr>
      <w:sz w:val="20"/>
      <w:szCs w:val="20"/>
    </w:rPr>
  </w:style>
  <w:style w:type="paragraph" w:styleId="Asuntodelcomentario">
    <w:name w:val="annotation subject"/>
    <w:basedOn w:val="Textocomentario"/>
    <w:next w:val="Textocomentario"/>
    <w:link w:val="AsuntodelcomentarioCar"/>
    <w:uiPriority w:val="99"/>
    <w:semiHidden/>
    <w:unhideWhenUsed/>
    <w:rsid w:val="007E6565"/>
    <w:rPr>
      <w:b/>
      <w:bCs/>
    </w:rPr>
  </w:style>
  <w:style w:type="character" w:customStyle="1" w:styleId="AsuntodelcomentarioCar">
    <w:name w:val="Asunto del comentario Car"/>
    <w:basedOn w:val="TextocomentarioCar"/>
    <w:link w:val="Asuntodelcomentario"/>
    <w:uiPriority w:val="99"/>
    <w:semiHidden/>
    <w:rsid w:val="007E6565"/>
    <w:rPr>
      <w:b/>
      <w:bCs/>
      <w:sz w:val="20"/>
      <w:szCs w:val="20"/>
    </w:rPr>
  </w:style>
  <w:style w:type="character" w:styleId="Hipervnculo">
    <w:name w:val="Hyperlink"/>
    <w:basedOn w:val="Fuentedeprrafopredeter"/>
    <w:uiPriority w:val="99"/>
    <w:semiHidden/>
    <w:unhideWhenUsed/>
    <w:rsid w:val="00892D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enercom.com/politica-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funda</cp:lastModifiedBy>
  <cp:revision>5</cp:revision>
  <dcterms:created xsi:type="dcterms:W3CDTF">2022-01-13T12:52:00Z</dcterms:created>
  <dcterms:modified xsi:type="dcterms:W3CDTF">2022-03-22T16:05:00Z</dcterms:modified>
</cp:coreProperties>
</file>